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 xml:space="preserve">Zobowiązanie podmiotu udostępniającego wykonawcy zasoby na potrzeby realizacji zamówienia, zgodnie z art. 118 ustawy </w:t>
      </w:r>
      <w:proofErr w:type="spellStart"/>
      <w:r w:rsidRPr="000C0534">
        <w:rPr>
          <w:rFonts w:ascii="Arial" w:hAnsi="Arial" w:cs="Arial"/>
          <w:b/>
          <w:bCs/>
        </w:rPr>
        <w:t>Pzp</w:t>
      </w:r>
      <w:proofErr w:type="spellEnd"/>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4905FE75" w14:textId="77777777" w:rsidR="001C742E" w:rsidRPr="000C0534" w:rsidRDefault="001C742E">
      <w:pPr>
        <w:jc w:val="both"/>
        <w:rPr>
          <w:rFonts w:ascii="Arial" w:hAnsi="Arial" w:cs="Arial"/>
          <w:sz w:val="18"/>
          <w:szCs w:val="18"/>
        </w:rPr>
      </w:pPr>
    </w:p>
    <w:p w14:paraId="05FF9EAE" w14:textId="1EA72EE5"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prowadzonego</w:t>
      </w:r>
      <w:r w:rsidR="001001D3">
        <w:rPr>
          <w:rFonts w:ascii="Arial" w:hAnsi="Arial" w:cs="Arial"/>
          <w:bCs/>
        </w:rPr>
        <w:t>,</w:t>
      </w:r>
      <w:r w:rsidRPr="000C0534">
        <w:rPr>
          <w:rFonts w:ascii="Arial" w:hAnsi="Arial" w:cs="Arial"/>
          <w:bCs/>
        </w:rPr>
        <w:t xml:space="preserve"> zgodnie z art. 275 </w:t>
      </w:r>
      <w:r w:rsidR="00450B28">
        <w:rPr>
          <w:rFonts w:ascii="Arial" w:hAnsi="Arial" w:cs="Arial"/>
          <w:bCs/>
        </w:rPr>
        <w:t>pkt</w:t>
      </w:r>
      <w:r w:rsidRPr="000C0534">
        <w:rPr>
          <w:rFonts w:ascii="Arial" w:hAnsi="Arial" w:cs="Arial"/>
          <w:bCs/>
        </w:rPr>
        <w:t xml:space="preserve"> 1 ustawy </w:t>
      </w:r>
      <w:proofErr w:type="spellStart"/>
      <w:r w:rsidRPr="000C0534">
        <w:rPr>
          <w:rFonts w:ascii="Arial" w:hAnsi="Arial" w:cs="Arial"/>
          <w:bCs/>
        </w:rPr>
        <w:t>Pzp</w:t>
      </w:r>
      <w:proofErr w:type="spellEnd"/>
      <w:r w:rsidRPr="000C0534">
        <w:rPr>
          <w:rFonts w:ascii="Arial" w:hAnsi="Arial" w:cs="Arial"/>
          <w:bCs/>
        </w:rPr>
        <w:t xml:space="preserve"> w trybie podstawowym</w:t>
      </w:r>
      <w:r w:rsidRPr="000C0534">
        <w:rPr>
          <w:rFonts w:ascii="Arial" w:hAnsi="Arial" w:cs="Arial"/>
        </w:rPr>
        <w:t xml:space="preserve"> na</w:t>
      </w:r>
      <w:r w:rsidR="001001D3">
        <w:rPr>
          <w:rFonts w:ascii="Arial" w:hAnsi="Arial" w:cs="Arial"/>
        </w:rPr>
        <w:t>:</w:t>
      </w:r>
      <w:r w:rsidRPr="000C0534">
        <w:rPr>
          <w:rFonts w:ascii="Arial" w:hAnsi="Arial" w:cs="Arial"/>
        </w:rPr>
        <w:t xml:space="preserve"> </w:t>
      </w:r>
      <w:bookmarkStart w:id="0" w:name="_Hlk65489777"/>
    </w:p>
    <w:p w14:paraId="3A773A53" w14:textId="3D753A9F" w:rsidR="001C742E" w:rsidRDefault="001C742E" w:rsidP="000C0534">
      <w:pPr>
        <w:spacing w:line="360" w:lineRule="auto"/>
        <w:jc w:val="both"/>
        <w:rPr>
          <w:rFonts w:ascii="Arial" w:hAnsi="Arial" w:cs="Arial"/>
        </w:rPr>
      </w:pPr>
    </w:p>
    <w:p w14:paraId="4D0BC4C8" w14:textId="77777777" w:rsidR="009E75DE" w:rsidRDefault="009E75DE" w:rsidP="009E75DE">
      <w:pPr>
        <w:spacing w:line="360" w:lineRule="auto"/>
        <w:jc w:val="center"/>
        <w:rPr>
          <w:rFonts w:ascii="Arial" w:hAnsi="Arial" w:cs="Arial"/>
          <w:b/>
          <w:bCs/>
        </w:rPr>
      </w:pPr>
      <w:r w:rsidRPr="00BA01F9">
        <w:rPr>
          <w:rFonts w:ascii="Arial" w:hAnsi="Arial" w:cs="Arial"/>
          <w:b/>
        </w:rPr>
        <w:t>Zakup sprzętu informatycznego i oprogramowania narzędziowego w ramach projektu „E-usługi publiczne dla mieszkańców Gminy Wronki”</w:t>
      </w:r>
      <w:r w:rsidRPr="007C2424">
        <w:rPr>
          <w:rFonts w:ascii="Arial" w:hAnsi="Arial" w:cs="Arial"/>
          <w:b/>
          <w:bCs/>
        </w:rPr>
        <w:t xml:space="preserve"> </w:t>
      </w:r>
    </w:p>
    <w:p w14:paraId="5556BFE6" w14:textId="714A5E2C" w:rsidR="009E75DE" w:rsidRPr="000C0534" w:rsidRDefault="009E75DE" w:rsidP="009E75DE">
      <w:pPr>
        <w:spacing w:line="360" w:lineRule="auto"/>
        <w:jc w:val="center"/>
        <w:rPr>
          <w:rFonts w:ascii="Arial" w:hAnsi="Arial" w:cs="Arial"/>
        </w:rPr>
      </w:pPr>
      <w:r w:rsidRPr="009E75DE">
        <w:rPr>
          <w:rFonts w:ascii="Arial" w:hAnsi="Arial" w:cs="Arial"/>
          <w:bCs/>
        </w:rPr>
        <w:t>(</w:t>
      </w:r>
      <w:r w:rsidRPr="00047444">
        <w:rPr>
          <w:rFonts w:ascii="Arial" w:hAnsi="Arial" w:cs="Arial"/>
        </w:rPr>
        <w:t>Numer referencyjny sprawy</w:t>
      </w:r>
      <w:r w:rsidRPr="00BE5BA2">
        <w:rPr>
          <w:rFonts w:ascii="Arial" w:hAnsi="Arial" w:cs="Arial"/>
        </w:rPr>
        <w:t>: NIiPP.271.</w:t>
      </w:r>
      <w:r>
        <w:rPr>
          <w:rFonts w:ascii="Arial" w:hAnsi="Arial" w:cs="Arial"/>
          <w:b/>
          <w:bCs/>
        </w:rPr>
        <w:t>23</w:t>
      </w:r>
      <w:r w:rsidRPr="00BE5BA2">
        <w:rPr>
          <w:rFonts w:ascii="Arial" w:hAnsi="Arial" w:cs="Arial"/>
        </w:rPr>
        <w:t>.202</w:t>
      </w:r>
      <w:r>
        <w:rPr>
          <w:rFonts w:ascii="Arial" w:hAnsi="Arial" w:cs="Arial"/>
        </w:rPr>
        <w:t>4)</w:t>
      </w:r>
    </w:p>
    <w:bookmarkEnd w:id="0"/>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6D0220AB" w:rsidR="001C742E" w:rsidRPr="000C0534" w:rsidRDefault="00DB3061" w:rsidP="000C0534">
      <w:pPr>
        <w:spacing w:line="360" w:lineRule="auto"/>
        <w:jc w:val="both"/>
        <w:rPr>
          <w:rFonts w:ascii="Arial" w:hAnsi="Arial" w:cs="Arial"/>
        </w:rPr>
      </w:pPr>
      <w:r w:rsidRPr="000C0534">
        <w:rPr>
          <w:rFonts w:ascii="Arial" w:hAnsi="Arial" w:cs="Arial"/>
        </w:rPr>
        <w:t>zobowiązuje</w:t>
      </w:r>
      <w:r w:rsidR="001001D3">
        <w:rPr>
          <w:rFonts w:ascii="Arial" w:hAnsi="Arial" w:cs="Arial"/>
        </w:rPr>
        <w:t>(my)</w:t>
      </w:r>
      <w:r w:rsidRPr="000C0534">
        <w:rPr>
          <w:rFonts w:ascii="Arial" w:hAnsi="Arial" w:cs="Arial"/>
        </w:rPr>
        <w:t xml:space="preserv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600A56C2"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Pr="000C0534">
        <w:rPr>
          <w:rFonts w:ascii="Arial" w:hAnsi="Arial" w:cs="Arial"/>
          <w:bCs/>
        </w:rPr>
        <w:t>zdolności techniczne</w:t>
      </w:r>
      <w:r w:rsidR="001001D3">
        <w:rPr>
          <w:rFonts w:ascii="Arial" w:hAnsi="Arial" w:cs="Arial"/>
          <w:bCs/>
        </w:rPr>
        <w:t>j</w:t>
      </w:r>
      <w:r w:rsidRPr="000C0534">
        <w:rPr>
          <w:rFonts w:ascii="Arial" w:hAnsi="Arial" w:cs="Arial"/>
          <w:bCs/>
        </w:rPr>
        <w:t xml:space="preserve"> lub zawodowe</w:t>
      </w:r>
      <w:r w:rsidR="001001D3">
        <w:rPr>
          <w:rFonts w:ascii="Arial" w:hAnsi="Arial" w:cs="Arial"/>
          <w:bCs/>
        </w:rPr>
        <w:t>j</w:t>
      </w:r>
      <w:r w:rsidRPr="000C0534">
        <w:rPr>
          <w:rFonts w:ascii="Arial" w:hAnsi="Arial" w:cs="Arial"/>
        </w:rPr>
        <w:t>)</w:t>
      </w:r>
    </w:p>
    <w:p w14:paraId="44FA602D" w14:textId="64BA627B" w:rsidR="001C742E" w:rsidRPr="000C0534" w:rsidRDefault="00DB3061" w:rsidP="000C0534">
      <w:pPr>
        <w:spacing w:line="360" w:lineRule="auto"/>
        <w:jc w:val="both"/>
        <w:rPr>
          <w:rFonts w:ascii="Arial" w:hAnsi="Arial" w:cs="Arial"/>
        </w:rPr>
      </w:pPr>
      <w:r w:rsidRPr="000C0534">
        <w:rPr>
          <w:rFonts w:ascii="Arial" w:hAnsi="Arial" w:cs="Arial"/>
        </w:rPr>
        <w:t>oraz oświadczam</w:t>
      </w:r>
      <w:r w:rsidR="001001D3">
        <w:rPr>
          <w:rFonts w:ascii="Arial" w:hAnsi="Arial" w:cs="Arial"/>
        </w:rPr>
        <w:t>(y)</w:t>
      </w:r>
      <w:r w:rsidRPr="000C0534">
        <w:rPr>
          <w:rFonts w:ascii="Arial" w:hAnsi="Arial" w:cs="Arial"/>
        </w:rPr>
        <w:t>, że:</w:t>
      </w:r>
    </w:p>
    <w:p w14:paraId="544866F4" w14:textId="77777777" w:rsidR="001C742E" w:rsidRPr="000C0534" w:rsidRDefault="001C742E" w:rsidP="000C0534">
      <w:pPr>
        <w:spacing w:line="360" w:lineRule="auto"/>
        <w:jc w:val="both"/>
        <w:rPr>
          <w:rFonts w:ascii="Arial" w:hAnsi="Arial" w:cs="Arial"/>
        </w:rPr>
      </w:pPr>
    </w:p>
    <w:p w14:paraId="78A28FDB" w14:textId="4C1AAA61"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w:t>
      </w:r>
      <w:r w:rsidR="00F65CE2" w:rsidRPr="000C0534">
        <w:rPr>
          <w:rFonts w:ascii="Arial" w:hAnsi="Arial" w:cs="Arial"/>
        </w:rPr>
        <w:t>U</w:t>
      </w:r>
      <w:r w:rsidRPr="000C0534">
        <w:rPr>
          <w:rFonts w:ascii="Arial" w:hAnsi="Arial" w:cs="Arial"/>
        </w:rPr>
        <w:t>dostępniam</w:t>
      </w:r>
      <w:r w:rsidR="00F65CE2">
        <w:rPr>
          <w:rFonts w:ascii="Arial" w:hAnsi="Arial" w:cs="Arial"/>
        </w:rPr>
        <w:t>(y)</w:t>
      </w:r>
      <w:r w:rsidRPr="000C0534">
        <w:rPr>
          <w:rFonts w:ascii="Arial" w:hAnsi="Arial" w:cs="Arial"/>
        </w:rPr>
        <w:t xml:space="preserve">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1B985893"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w:t>
      </w:r>
      <w:r w:rsidR="00F65CE2">
        <w:rPr>
          <w:rFonts w:ascii="Arial" w:hAnsi="Arial" w:cs="Arial"/>
        </w:rPr>
        <w:t>dostawy</w:t>
      </w:r>
      <w:r w:rsidRPr="000C0534">
        <w:rPr>
          <w:rFonts w:ascii="Arial" w:hAnsi="Arial" w:cs="Arial"/>
        </w:rPr>
        <w:t>,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bookmarkStart w:id="1" w:name="_GoBack"/>
      <w:bookmarkEnd w:id="1"/>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0C0534">
        <w:rPr>
          <w:rFonts w:ascii="Arial" w:hAnsi="Arial" w:cs="Arial"/>
        </w:rPr>
        <w:t>Pzp</w:t>
      </w:r>
      <w:proofErr w:type="spellEnd"/>
      <w:r w:rsidRPr="000C0534">
        <w:rPr>
          <w:rFonts w:ascii="Arial" w:hAnsi="Arial" w:cs="Arial"/>
        </w:rPr>
        <w:t>).</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2"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2"/>
    </w:p>
    <w:sectPr w:rsidR="001C742E" w:rsidRPr="000C0534">
      <w:headerReference w:type="default" r:id="rId7"/>
      <w:footerReference w:type="default" r:id="rId8"/>
      <w:pgSz w:w="11906" w:h="16838"/>
      <w:pgMar w:top="337" w:right="1417"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40502020204"/>
    <w:charset w:val="00"/>
    <w:family w:val="swiss"/>
    <w:pitch w:val="variable"/>
    <w:sig w:usb0="8100AAF7" w:usb1="0000807B" w:usb2="00000008" w:usb3="00000000" w:csb0="000100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6647475"/>
      <w:docPartObj>
        <w:docPartGallery w:val="Page Numbers (Bottom of Page)"/>
        <w:docPartUnique/>
      </w:docPartObj>
    </w:sdtPr>
    <w:sdtEndPr/>
    <w:sdtContent>
      <w:p w14:paraId="2366FD64" w14:textId="7F087678" w:rsidR="001C742E" w:rsidRDefault="00DB3061">
        <w:pPr>
          <w:pStyle w:val="Stopka"/>
          <w:jc w:val="right"/>
        </w:pPr>
        <w:r>
          <w:fldChar w:fldCharType="begin"/>
        </w:r>
        <w:r>
          <w:instrText>PAGE</w:instrText>
        </w:r>
        <w:r>
          <w:fldChar w:fldCharType="separate"/>
        </w:r>
        <w:r w:rsidR="00F65CE2">
          <w:rPr>
            <w:noProof/>
          </w:rPr>
          <w:t>2</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BB417" w14:textId="593328C2" w:rsidR="001C742E" w:rsidRDefault="001C742E">
    <w:pPr>
      <w:rPr>
        <w:rFonts w:ascii="Tahoma" w:hAnsi="Tahoma"/>
        <w:sz w:val="18"/>
        <w:szCs w:val="18"/>
        <w:shd w:val="clear" w:color="auto" w:fill="D9D9D9"/>
      </w:rPr>
    </w:pPr>
  </w:p>
  <w:p w14:paraId="1AAF8181" w14:textId="083FEEEF" w:rsidR="009E75DE" w:rsidRDefault="009E75DE" w:rsidP="009E75DE">
    <w:pPr>
      <w:jc w:val="center"/>
      <w:rPr>
        <w:rFonts w:ascii="Tahoma" w:hAnsi="Tahoma"/>
        <w:sz w:val="18"/>
        <w:szCs w:val="18"/>
        <w:shd w:val="clear" w:color="auto" w:fill="D9D9D9"/>
      </w:rPr>
    </w:pPr>
    <w:r>
      <w:rPr>
        <w:rFonts w:ascii="Tahoma" w:hAnsi="Tahoma"/>
        <w:noProof/>
        <w:sz w:val="18"/>
        <w:szCs w:val="18"/>
        <w:shd w:val="clear" w:color="auto" w:fill="D9D9D9"/>
        <w:lang w:eastAsia="pl-PL"/>
      </w:rPr>
      <w:drawing>
        <wp:inline distT="0" distB="0" distL="0" distR="0" wp14:anchorId="1A85F8AD" wp14:editId="67DC4495">
          <wp:extent cx="5669915" cy="743585"/>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15" cy="743585"/>
                  </a:xfrm>
                  <a:prstGeom prst="rect">
                    <a:avLst/>
                  </a:prstGeom>
                  <a:noFill/>
                </pic:spPr>
              </pic:pic>
            </a:graphicData>
          </a:graphic>
        </wp:inline>
      </w:drawing>
    </w:r>
  </w:p>
  <w:p w14:paraId="180236C0" w14:textId="77777777" w:rsidR="009E75DE" w:rsidRDefault="009E75DE">
    <w:pPr>
      <w:rPr>
        <w:rFonts w:ascii="Tahoma" w:hAnsi="Tahoma"/>
        <w:sz w:val="18"/>
        <w:szCs w:val="18"/>
        <w:shd w:val="clear" w:color="auto" w:fill="D9D9D9"/>
      </w:rPr>
    </w:pPr>
  </w:p>
  <w:p w14:paraId="6108B07E" w14:textId="24A2A88E" w:rsidR="001C742E" w:rsidRPr="000C0534" w:rsidRDefault="00DB3061">
    <w:pPr>
      <w:rPr>
        <w:rFonts w:ascii="Arial" w:hAnsi="Arial" w:cs="Arial"/>
      </w:rPr>
    </w:pPr>
    <w:r w:rsidRPr="000C0534">
      <w:rPr>
        <w:rFonts w:ascii="Arial" w:hAnsi="Arial" w:cs="Arial"/>
        <w:sz w:val="18"/>
        <w:szCs w:val="18"/>
        <w:shd w:val="clear" w:color="auto" w:fill="D9D9D9"/>
      </w:rPr>
      <w:t>Zobowiązanie podmiotu udostępniającego zasoby</w:t>
    </w:r>
    <w:r w:rsidRPr="000C0534">
      <w:rPr>
        <w:rFonts w:ascii="Arial" w:hAnsi="Arial" w:cs="Arial"/>
        <w:bCs/>
        <w:sz w:val="18"/>
        <w:szCs w:val="18"/>
        <w:shd w:val="clear" w:color="auto" w:fill="D9D9D9"/>
      </w:rPr>
      <w:t xml:space="preserve"> </w:t>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t>Załącznik nr 8</w:t>
    </w:r>
    <w:r w:rsidR="006314E2">
      <w:rPr>
        <w:rFonts w:ascii="Arial" w:hAnsi="Arial" w:cs="Arial"/>
        <w:bCs/>
        <w:sz w:val="18"/>
        <w:szCs w:val="18"/>
        <w:shd w:val="clear" w:color="auto" w:fill="D9D9D9"/>
      </w:rPr>
      <w:t xml:space="preserve"> do SWZ</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42E"/>
    <w:rsid w:val="00093693"/>
    <w:rsid w:val="000C0534"/>
    <w:rsid w:val="000E4D70"/>
    <w:rsid w:val="001001D3"/>
    <w:rsid w:val="001A74AF"/>
    <w:rsid w:val="001C742E"/>
    <w:rsid w:val="001F3073"/>
    <w:rsid w:val="00291852"/>
    <w:rsid w:val="00450B28"/>
    <w:rsid w:val="00560DB0"/>
    <w:rsid w:val="006314E2"/>
    <w:rsid w:val="00675F5F"/>
    <w:rsid w:val="007F3470"/>
    <w:rsid w:val="007F56CA"/>
    <w:rsid w:val="0094549D"/>
    <w:rsid w:val="009E75DE"/>
    <w:rsid w:val="00A63EE8"/>
    <w:rsid w:val="00C00569"/>
    <w:rsid w:val="00D14C2A"/>
    <w:rsid w:val="00DA0738"/>
    <w:rsid w:val="00DB3061"/>
    <w:rsid w:val="00DD3197"/>
    <w:rsid w:val="00DF1135"/>
    <w:rsid w:val="00EC5759"/>
    <w:rsid w:val="00F65CE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710</Words>
  <Characters>4265</Characters>
  <Application>Microsoft Office Word</Application>
  <DocSecurity>0</DocSecurity>
  <Lines>35</Lines>
  <Paragraphs>9</Paragraphs>
  <ScaleCrop>false</ScaleCrop>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Ewelina Szubert</cp:lastModifiedBy>
  <cp:revision>42</cp:revision>
  <cp:lastPrinted>2023-08-16T07:33:00Z</cp:lastPrinted>
  <dcterms:created xsi:type="dcterms:W3CDTF">2021-02-23T08:18:00Z</dcterms:created>
  <dcterms:modified xsi:type="dcterms:W3CDTF">2024-10-11T07:55:00Z</dcterms:modified>
  <dc:language>pl-PL</dc:language>
</cp:coreProperties>
</file>